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C15EC9">
        <w:t>JULY 14</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C15EC9">
        <w:t>July 14</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1A4457">
        <w:t xml:space="preserve">Mr. Harold J. Anderson, President; </w:t>
      </w:r>
      <w:r>
        <w:t>Mr. Elton J. LeBlanc, Vice President;</w:t>
      </w:r>
      <w:r w:rsidR="009D7F77">
        <w:t xml:space="preserve"> </w:t>
      </w:r>
      <w:r w:rsidR="00B22FE1">
        <w:t>Rev. Henry Ballard, Jr., Commissioner and Ms. Cheri C. Quigley, Commissioner</w:t>
      </w:r>
      <w:r w:rsidR="001A4457">
        <w:t xml:space="preserve">.  </w:t>
      </w:r>
      <w:r w:rsidR="00C15EC9">
        <w:t xml:space="preserve">Absent was Mr. P. James DiFatta, Secretary/Treasurer.  </w:t>
      </w:r>
      <w:r>
        <w:t>Also present were Dr. Robert Scafidel, Executive Director; Ms. Denise Kraesig, Executive Assistant; Mr. Drew Heaphy, Director of Administration</w:t>
      </w:r>
      <w:r w:rsidR="00B22FE1">
        <w:t xml:space="preserve">; </w:t>
      </w:r>
      <w:r w:rsidR="0011395D">
        <w:t>Mr. Jerry Graves, Director of Operations;</w:t>
      </w:r>
      <w:r w:rsidR="000D1F6E">
        <w:t xml:space="preserve"> Mr. Ted Roche, Project Manager;</w:t>
      </w:r>
      <w:r w:rsidR="009D7F77">
        <w:t xml:space="preserve"> Mr. Ricky Melerine, Public Relations Liaison; Mr. Sal Cusimano, Agreement Analyst; </w:t>
      </w:r>
      <w:r w:rsidR="000D1F6E">
        <w:t xml:space="preserve">Mr. Marty Nunez, Security Officer; </w:t>
      </w:r>
      <w:r>
        <w:t>Mr.</w:t>
      </w:r>
      <w:r w:rsidR="009D7F77">
        <w:t>’s David Fennelly</w:t>
      </w:r>
      <w:r w:rsidR="000D1F6E">
        <w:t>,</w:t>
      </w:r>
      <w:r w:rsidR="009D7F77">
        <w:t xml:space="preserve"> Gary Poirrier</w:t>
      </w:r>
      <w:r>
        <w:t xml:space="preserve">, </w:t>
      </w:r>
      <w:r w:rsidR="000D1F6E">
        <w:t xml:space="preserve">Todd Fuller and Zeljko Franks, </w:t>
      </w:r>
      <w:r>
        <w:t>Assoc</w:t>
      </w:r>
      <w:r w:rsidR="0011395D">
        <w:t xml:space="preserve">iated Terminals of St. Bernard; </w:t>
      </w:r>
      <w:r w:rsidR="009D7F77">
        <w:t>Mr. David Boyd, Burk-Kleinpeter, Inc</w:t>
      </w:r>
      <w:r w:rsidR="001A4457">
        <w:t xml:space="preserve">; </w:t>
      </w:r>
      <w:r w:rsidR="000D1F6E">
        <w:t xml:space="preserve">Ms. Deborah Keller, D. D. Keller &amp; Partners; </w:t>
      </w:r>
      <w:r w:rsidR="005F50A8">
        <w:t>Mr. Jim Simmons, N-Y &amp; Assoc</w:t>
      </w:r>
      <w:r w:rsidR="00C02038">
        <w:t>iates</w:t>
      </w:r>
      <w:r w:rsidR="000D1F6E">
        <w:t>; Ms</w:t>
      </w:r>
      <w:r w:rsidR="004B5310">
        <w:t>.</w:t>
      </w:r>
      <w:r w:rsidR="000D1F6E">
        <w:t xml:space="preserve"> Wanda Alcon, St. Bernard Tourist Commission and Mr. Reed Henderson.</w:t>
      </w:r>
    </w:p>
    <w:p w:rsidR="00E20B4D" w:rsidRDefault="00E20B4D" w:rsidP="00E20B4D">
      <w:pPr>
        <w:ind w:firstLine="720"/>
      </w:pPr>
    </w:p>
    <w:p w:rsidR="00AA4B34" w:rsidRDefault="00E20B4D" w:rsidP="003F3D28">
      <w:r>
        <w:tab/>
      </w:r>
      <w:r w:rsidR="002314E9">
        <w:t>President Anderson asked if there were a</w:t>
      </w:r>
      <w:r w:rsidR="00B010CE">
        <w:t>ny public comment</w:t>
      </w:r>
      <w:r w:rsidR="002314E9">
        <w:t>s</w:t>
      </w:r>
      <w:r w:rsidR="00B010CE">
        <w:t xml:space="preserve">, in accordance with R.S.42:5(D).  </w:t>
      </w:r>
      <w:r w:rsidR="00134EBD">
        <w:t>Not hearing from anyone, he</w:t>
      </w:r>
      <w:r w:rsidR="002F5E7C">
        <w:t xml:space="preserve"> </w:t>
      </w:r>
      <w:r w:rsidR="00134EBD">
        <w:t>continued with the meeting.</w:t>
      </w:r>
    </w:p>
    <w:p w:rsidR="00134EBD" w:rsidRDefault="00134EBD" w:rsidP="003F3D28"/>
    <w:p w:rsidR="00BE6218" w:rsidRDefault="00AA4B34" w:rsidP="00037E7A">
      <w:r>
        <w:tab/>
      </w:r>
      <w:r w:rsidR="00B010CE">
        <w:t xml:space="preserve">On motion of </w:t>
      </w:r>
      <w:r w:rsidR="00FB55A0">
        <w:t>Mr. LeBla</w:t>
      </w:r>
      <w:r w:rsidR="005C04C3">
        <w:t>n</w:t>
      </w:r>
      <w:r w:rsidR="00FB55A0">
        <w:t>c</w:t>
      </w:r>
      <w:r w:rsidR="00864529">
        <w:t xml:space="preserve">, seconded by </w:t>
      </w:r>
      <w:r w:rsidR="000D1F6E">
        <w:t>Ms. Quigley</w:t>
      </w:r>
      <w:r w:rsidR="00864529">
        <w:t xml:space="preserve">, </w:t>
      </w:r>
      <w:r w:rsidR="009E20D8">
        <w:t xml:space="preserve">and after asking for any public comment, </w:t>
      </w:r>
      <w:r w:rsidR="00864529">
        <w:t xml:space="preserve">the Board unanimously approved </w:t>
      </w:r>
      <w:r w:rsidR="001B737E">
        <w:t xml:space="preserve">the minutes of the </w:t>
      </w:r>
      <w:r w:rsidR="000D1F6E">
        <w:t>special meeting</w:t>
      </w:r>
      <w:r w:rsidR="001B737E">
        <w:t xml:space="preserve"> held on </w:t>
      </w:r>
      <w:r w:rsidR="000D1F6E">
        <w:t>July 8, 2015.</w:t>
      </w:r>
      <w:r w:rsidR="001B737E">
        <w:t xml:space="preserve"> </w:t>
      </w:r>
    </w:p>
    <w:p w:rsidR="003D01B6" w:rsidRDefault="003D01B6" w:rsidP="00037E7A"/>
    <w:p w:rsidR="00B010CE" w:rsidRDefault="003D01B6" w:rsidP="00037E7A">
      <w:r>
        <w:tab/>
      </w:r>
      <w:r w:rsidR="00B010CE">
        <w:t xml:space="preserve">On motion of Mr. </w:t>
      </w:r>
      <w:r w:rsidR="008821F9">
        <w:t>LeBlanc</w:t>
      </w:r>
      <w:r w:rsidR="00B010CE">
        <w:t xml:space="preserve">, seconded by </w:t>
      </w:r>
      <w:r w:rsidR="000D1F6E">
        <w:t>Rev. Ballard</w:t>
      </w:r>
      <w:r w:rsidR="00B010CE">
        <w:t xml:space="preserve">, </w:t>
      </w:r>
      <w:r w:rsidR="008821F9">
        <w:t xml:space="preserve">and after asking for any public comment, the Board unanimously approved </w:t>
      </w:r>
      <w:r w:rsidR="000D1F6E">
        <w:t>a new lease with Nunez Community College for 3,000 sq. ft. of manufacturing and office space located at 301 Dolphin Drive, Chalmette Terminal.</w:t>
      </w:r>
    </w:p>
    <w:p w:rsidR="00B010CE" w:rsidRDefault="00B010CE"/>
    <w:p w:rsidR="008821F9" w:rsidRDefault="008821F9" w:rsidP="000747D6">
      <w:r>
        <w:tab/>
        <w:t>On motion of Mr. LeBlanc, seconded by Rev. Ballard, the Board unanimously approved to discuss a</w:t>
      </w:r>
      <w:r w:rsidR="000747D6">
        <w:t>uthorization for the executive director to negotiate exclusively with Associated Terminals for a period of six (6) months toward a written amendment pursuant to which Associated Terminals would lease parts of the Violet Terminal for a period of two (2) years, generally on the same terms set out in its current lease of the Arabi and Chalmette Terminals, for the purpose of marine terminal operations</w:t>
      </w:r>
      <w:r>
        <w:t>.</w:t>
      </w:r>
    </w:p>
    <w:p w:rsidR="008821F9" w:rsidRDefault="008821F9" w:rsidP="008821F9">
      <w:pPr>
        <w:ind w:firstLine="720"/>
      </w:pPr>
    </w:p>
    <w:p w:rsidR="000747D6" w:rsidRDefault="000747D6" w:rsidP="008821F9">
      <w:pPr>
        <w:ind w:firstLine="720"/>
      </w:pPr>
    </w:p>
    <w:p w:rsidR="000747D6" w:rsidRDefault="000747D6" w:rsidP="008821F9">
      <w:pPr>
        <w:ind w:firstLine="720"/>
      </w:pPr>
    </w:p>
    <w:p w:rsidR="000747D6" w:rsidRDefault="000747D6" w:rsidP="008821F9">
      <w:pPr>
        <w:ind w:firstLine="720"/>
      </w:pPr>
    </w:p>
    <w:p w:rsidR="000747D6" w:rsidRDefault="000747D6" w:rsidP="008821F9">
      <w:pPr>
        <w:ind w:firstLine="720"/>
      </w:pPr>
    </w:p>
    <w:p w:rsidR="000747D6" w:rsidRPr="004E5992" w:rsidRDefault="000747D6" w:rsidP="000747D6">
      <w:r w:rsidRPr="004E5992">
        <w:lastRenderedPageBreak/>
        <w:t>Regular Monthly Meeting</w:t>
      </w:r>
    </w:p>
    <w:p w:rsidR="000747D6" w:rsidRDefault="000747D6" w:rsidP="000747D6">
      <w:r>
        <w:t>July 14, 2015</w:t>
      </w:r>
    </w:p>
    <w:p w:rsidR="000747D6" w:rsidRDefault="000747D6" w:rsidP="000747D6">
      <w:r>
        <w:t>Page 2</w:t>
      </w:r>
    </w:p>
    <w:p w:rsidR="000747D6" w:rsidRDefault="000747D6" w:rsidP="000747D6">
      <w:pPr>
        <w:ind w:firstLine="720"/>
      </w:pPr>
    </w:p>
    <w:p w:rsidR="000747D6" w:rsidRDefault="000747D6" w:rsidP="000747D6">
      <w:pPr>
        <w:ind w:firstLine="720"/>
      </w:pPr>
    </w:p>
    <w:p w:rsidR="008821F9" w:rsidRDefault="000747D6" w:rsidP="000747D6">
      <w:pPr>
        <w:ind w:firstLine="720"/>
      </w:pPr>
      <w:r>
        <w:t>On motion of Mr. LeBlanc, seconded by Ms. Quigley, the Board unanimously approved to table agenda item #7:  authorization for the executive director to negotiate exclusively with Associated Terminals for a period of six (6) months toward a written amendment pursuant to which Associated Terminals would lease parts of the Violet Terminal for a period of two (2) years, generally on the same terms set out in its current lease of the Arabi and Chalmette Terminals, for the purpose of marine terminal operations.</w:t>
      </w:r>
    </w:p>
    <w:p w:rsidR="00C55A67" w:rsidRDefault="00C55A67" w:rsidP="005F76F4">
      <w:pPr>
        <w:ind w:firstLine="720"/>
      </w:pPr>
    </w:p>
    <w:p w:rsidR="00C55A67" w:rsidRDefault="00C55A67" w:rsidP="005F76F4">
      <w:pPr>
        <w:ind w:firstLine="720"/>
      </w:pPr>
      <w:r>
        <w:t>On motion of Mr. LeBlanc, seconded by M</w:t>
      </w:r>
      <w:r w:rsidR="000747D6">
        <w:t>s</w:t>
      </w:r>
      <w:r>
        <w:t xml:space="preserve">. </w:t>
      </w:r>
      <w:r w:rsidR="000747D6">
        <w:t>Quigley</w:t>
      </w:r>
      <w:r>
        <w:t xml:space="preserve">, the Board unanimously approved </w:t>
      </w:r>
      <w:r w:rsidR="000747D6">
        <w:t>a Consent Request for Tina Hebert to construct a wood plank wharf with a walkway and boat slip at 2033 Yscloskey Hwy., St. Bernard, La</w:t>
      </w:r>
      <w:r>
        <w:t>.</w:t>
      </w:r>
    </w:p>
    <w:p w:rsidR="00770303" w:rsidRDefault="00770303" w:rsidP="005F76F4">
      <w:pPr>
        <w:ind w:firstLine="720"/>
      </w:pPr>
    </w:p>
    <w:p w:rsidR="008F40BA" w:rsidRDefault="00633472" w:rsidP="00684184">
      <w:pPr>
        <w:ind w:firstLine="720"/>
      </w:pPr>
      <w:r>
        <w:t xml:space="preserve">President </w:t>
      </w:r>
      <w:r w:rsidR="007F4784">
        <w:t>Anderson</w:t>
      </w:r>
      <w:r w:rsidR="00684184">
        <w:t xml:space="preserve"> recognized Mr. Heaphy who gave the Finance Report.  Mr. Heaphy reported on the operating and capital budgets, professional services and Lessees Arrears.</w:t>
      </w:r>
      <w:r w:rsidR="007F4784">
        <w:t xml:space="preserve">  The Board discussed the Finance Report.  </w:t>
      </w:r>
      <w:r w:rsidR="00684184">
        <w:t xml:space="preserve">  </w:t>
      </w:r>
    </w:p>
    <w:p w:rsidR="00684184" w:rsidRDefault="00684184" w:rsidP="00684184">
      <w:pPr>
        <w:ind w:firstLine="720"/>
      </w:pPr>
      <w:r>
        <w:t xml:space="preserve"> </w:t>
      </w:r>
    </w:p>
    <w:p w:rsidR="00D32C19" w:rsidRDefault="006E0720" w:rsidP="009A653C">
      <w:pPr>
        <w:ind w:firstLine="720"/>
      </w:pPr>
      <w:r>
        <w:t xml:space="preserve">President </w:t>
      </w:r>
      <w:r w:rsidR="007F4784">
        <w:t>Anderson</w:t>
      </w:r>
      <w:r w:rsidR="00C6798E">
        <w:t xml:space="preserve"> recognized </w:t>
      </w:r>
      <w:r w:rsidR="003241FE">
        <w:t xml:space="preserve">Dr. Scafidel who gave the Executive Director’s Report.  </w:t>
      </w:r>
      <w:r w:rsidR="00C6798E">
        <w:t xml:space="preserve">Dr. Scafidel </w:t>
      </w:r>
      <w:r w:rsidR="000747D6">
        <w:t xml:space="preserve">recognized Mr. Reed Henderson who gave an update on the Legislative Session.  He then recognized Mr. Heaphy who updated the Board on the First Floor Build-Out.  Dr. Scafidel </w:t>
      </w:r>
      <w:r w:rsidR="00C50369">
        <w:t>discuss</w:t>
      </w:r>
      <w:r w:rsidR="003C5F26">
        <w:t>ed</w:t>
      </w:r>
      <w:r w:rsidR="00C50369">
        <w:t xml:space="preserve"> </w:t>
      </w:r>
      <w:r w:rsidR="007F4784">
        <w:t xml:space="preserve">the </w:t>
      </w:r>
      <w:r w:rsidR="001C221F">
        <w:t>Facility Security Officer (</w:t>
      </w:r>
      <w:r w:rsidR="000747D6">
        <w:t>FSO</w:t>
      </w:r>
      <w:r w:rsidR="001C221F">
        <w:t>)</w:t>
      </w:r>
      <w:r w:rsidR="000747D6">
        <w:t xml:space="preserve"> Course held at the Port and </w:t>
      </w:r>
      <w:r w:rsidR="004D7387">
        <w:t xml:space="preserve">recognized </w:t>
      </w:r>
      <w:r w:rsidR="000747D6">
        <w:t>the employees who attended</w:t>
      </w:r>
      <w:r w:rsidR="001C221F">
        <w:t xml:space="preserve"> and completed the course.  </w:t>
      </w:r>
    </w:p>
    <w:p w:rsidR="006D0445" w:rsidRDefault="006D0445" w:rsidP="0056628D">
      <w:pPr>
        <w:ind w:firstLine="720"/>
      </w:pPr>
    </w:p>
    <w:p w:rsidR="007F4784" w:rsidRDefault="007F4784" w:rsidP="007F4784">
      <w:pPr>
        <w:ind w:firstLine="720"/>
      </w:pPr>
      <w:r>
        <w:t xml:space="preserve">On motion of </w:t>
      </w:r>
      <w:r w:rsidR="001C221F">
        <w:t>Rev. Ballard</w:t>
      </w:r>
      <w:r>
        <w:t>, seconded by</w:t>
      </w:r>
      <w:r w:rsidRPr="00633472">
        <w:t xml:space="preserve"> </w:t>
      </w:r>
      <w:r w:rsidR="001C221F">
        <w:t>Ms. Quigley</w:t>
      </w:r>
      <w:r>
        <w:t xml:space="preserve">, and after asking for any public comment, the Board unanimously approved authorization </w:t>
      </w:r>
      <w:r w:rsidR="001C221F">
        <w:t>for the Executive Director to enter into a professional services contract with AECOM for engineering services relating to the St. Bernard Port Roadway Improvements at Weinberger Road and LA 46 Intersection project, not to exceed $100,000</w:t>
      </w:r>
      <w:r>
        <w:t>.</w:t>
      </w:r>
    </w:p>
    <w:p w:rsidR="007F4784" w:rsidRDefault="007F4784" w:rsidP="007F4784">
      <w:pPr>
        <w:ind w:firstLine="720"/>
      </w:pPr>
    </w:p>
    <w:p w:rsidR="007F4784" w:rsidRDefault="007F4784" w:rsidP="007F4784">
      <w:pPr>
        <w:ind w:firstLine="720"/>
      </w:pPr>
      <w:r>
        <w:t>On motion of Mr. LeBlanc, seconded by</w:t>
      </w:r>
      <w:r w:rsidRPr="00633472">
        <w:t xml:space="preserve"> </w:t>
      </w:r>
      <w:r>
        <w:t xml:space="preserve">Rev. Ballard, and after asking for any public comment, the Board unanimously approved authorization </w:t>
      </w:r>
      <w:r w:rsidR="001C221F">
        <w:t>for the Executive Director to enter into a Cooperative Endeavor Agreement with the St. Bernard Parish Tourist Commission to promote tourism through the Port and possible sharing of the tour boat dock revenue from the New Orleans Paddlewheels lease, not to exceed $8,900.00 for Fiscal Year 2015-2016</w:t>
      </w:r>
      <w:r>
        <w:t>.</w:t>
      </w:r>
    </w:p>
    <w:p w:rsidR="005E1D20" w:rsidRDefault="005E1D20" w:rsidP="007F4784">
      <w:pPr>
        <w:ind w:firstLine="720"/>
      </w:pPr>
    </w:p>
    <w:p w:rsidR="005E1D20" w:rsidRDefault="005E1D20" w:rsidP="007F4784">
      <w:pPr>
        <w:ind w:firstLine="720"/>
      </w:pPr>
      <w:r>
        <w:t>The Board recognized Ms. Alcon who gave an update on the Tourist Commissions activities and advertising.</w:t>
      </w:r>
      <w:r w:rsidR="00686C64">
        <w:t xml:space="preserve">  </w:t>
      </w:r>
    </w:p>
    <w:p w:rsidR="007F4784" w:rsidRDefault="007F4784" w:rsidP="0056628D">
      <w:pPr>
        <w:ind w:firstLine="720"/>
      </w:pPr>
    </w:p>
    <w:p w:rsidR="007F4784" w:rsidRDefault="007F4784" w:rsidP="007F4784">
      <w:pPr>
        <w:ind w:firstLine="720"/>
      </w:pPr>
      <w:r>
        <w:t>President Anderson asked if there were any Old Business.  Not hearing from anyone, he continued with the meeting.</w:t>
      </w:r>
    </w:p>
    <w:p w:rsidR="007F4784" w:rsidRDefault="007F4784" w:rsidP="007F4784">
      <w:pPr>
        <w:ind w:firstLine="720"/>
      </w:pPr>
    </w:p>
    <w:p w:rsidR="005E1D20" w:rsidRPr="004E5992" w:rsidRDefault="005E1D20" w:rsidP="005E1D20">
      <w:r w:rsidRPr="004E5992">
        <w:lastRenderedPageBreak/>
        <w:t>Regular Monthly Meeting</w:t>
      </w:r>
    </w:p>
    <w:p w:rsidR="005E1D20" w:rsidRDefault="005E1D20" w:rsidP="005E1D20">
      <w:r>
        <w:t>July 14, 2015</w:t>
      </w:r>
    </w:p>
    <w:p w:rsidR="005E1D20" w:rsidRDefault="005E1D20" w:rsidP="005E1D20">
      <w:r>
        <w:t>Page 3</w:t>
      </w:r>
    </w:p>
    <w:p w:rsidR="005E1D20" w:rsidRDefault="005E1D20" w:rsidP="007F4784">
      <w:pPr>
        <w:ind w:firstLine="720"/>
      </w:pPr>
    </w:p>
    <w:p w:rsidR="005E1D20" w:rsidRDefault="005E1D20" w:rsidP="007F4784">
      <w:pPr>
        <w:ind w:firstLine="720"/>
      </w:pPr>
    </w:p>
    <w:p w:rsidR="007F4784" w:rsidRDefault="007F4784" w:rsidP="007F4784">
      <w:pPr>
        <w:ind w:firstLine="720"/>
      </w:pPr>
      <w:r>
        <w:t>President Anderson 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724973">
        <w:t>Mr. LeBlanc</w:t>
      </w:r>
      <w:r>
        <w:t xml:space="preserve">, seconded by </w:t>
      </w:r>
      <w:r w:rsidR="00724973">
        <w:t>Rev. Ballard</w:t>
      </w:r>
      <w:r>
        <w:t>, the meeting was adjourned.</w:t>
      </w:r>
    </w:p>
    <w:p w:rsidR="00786751" w:rsidRDefault="00786751" w:rsidP="001F3387">
      <w:pPr>
        <w:ind w:firstLine="720"/>
      </w:pPr>
    </w:p>
    <w:p w:rsidR="00E92C21" w:rsidRDefault="005B7B71" w:rsidP="00310311">
      <w:pPr>
        <w:ind w:left="43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D6" w:rsidRDefault="000747D6" w:rsidP="00B128D6">
      <w:r>
        <w:separator/>
      </w:r>
    </w:p>
  </w:endnote>
  <w:endnote w:type="continuationSeparator" w:id="0">
    <w:p w:rsidR="000747D6" w:rsidRDefault="000747D6"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D6" w:rsidRDefault="000747D6" w:rsidP="00B128D6">
      <w:r>
        <w:separator/>
      </w:r>
    </w:p>
  </w:footnote>
  <w:footnote w:type="continuationSeparator" w:id="0">
    <w:p w:rsidR="000747D6" w:rsidRDefault="000747D6"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2241"/>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47D6"/>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F6E"/>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21F"/>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4226"/>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1B6"/>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31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D7387"/>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B7B71"/>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1D20"/>
    <w:rsid w:val="005E3D63"/>
    <w:rsid w:val="005E40CE"/>
    <w:rsid w:val="005E43F0"/>
    <w:rsid w:val="005E5123"/>
    <w:rsid w:val="005E6B08"/>
    <w:rsid w:val="005E7F80"/>
    <w:rsid w:val="005F008A"/>
    <w:rsid w:val="005F0368"/>
    <w:rsid w:val="005F1ADC"/>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6C6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6751"/>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14C7"/>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1AC"/>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1EDD"/>
    <w:rsid w:val="00C12074"/>
    <w:rsid w:val="00C1339C"/>
    <w:rsid w:val="00C15EC9"/>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872"/>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5DB7"/>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0FCA"/>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1260"/>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7C30-59EA-48EB-A07B-27B882E8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2015-07-15T16:15:00Z</cp:lastPrinted>
  <dcterms:created xsi:type="dcterms:W3CDTF">2015-08-12T13:31:00Z</dcterms:created>
  <dcterms:modified xsi:type="dcterms:W3CDTF">2015-08-12T13:31:00Z</dcterms:modified>
</cp:coreProperties>
</file>